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59" w:line="192" w:lineRule="auto"/>
        <w:ind w:left="103" w:right="9693" w:firstLine="0"/>
        <w:rPr/>
      </w:pPr>
      <w:r w:rsidDel="00000000" w:rsidR="00000000" w:rsidRPr="00000000">
        <w:rPr>
          <w:rtl w:val="0"/>
        </w:rPr>
      </w:r>
    </w:p>
    <w:p w:rsidR="00000000" w:rsidDel="00000000" w:rsidP="00000000" w:rsidRDefault="00000000" w:rsidRPr="00000000" w14:paraId="00000002">
      <w:pPr>
        <w:pStyle w:val="Heading2"/>
        <w:spacing w:before="159" w:line="192" w:lineRule="auto"/>
        <w:ind w:left="103" w:right="816.6141732283467" w:firstLine="0"/>
        <w:jc w:val="center"/>
        <w:rPr>
          <w:sz w:val="28"/>
          <w:szCs w:val="28"/>
        </w:rPr>
      </w:pPr>
      <w:bookmarkStart w:colFirst="0" w:colLast="0" w:name="_ohr7inof3eov" w:id="0"/>
      <w:bookmarkEnd w:id="0"/>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jc w:val="center"/>
        <w:rPr>
          <w:b w:val="1"/>
          <w:sz w:val="34"/>
          <w:szCs w:val="34"/>
          <w:u w:val="single"/>
        </w:rPr>
      </w:pPr>
      <w:r w:rsidDel="00000000" w:rsidR="00000000" w:rsidRPr="00000000">
        <w:rPr>
          <w:b w:val="1"/>
          <w:sz w:val="34"/>
          <w:szCs w:val="34"/>
          <w:u w:val="single"/>
          <w:rtl w:val="0"/>
        </w:rPr>
        <w:t xml:space="preserve">Wish You Were Here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6419850</wp:posOffset>
                </wp:positionH>
                <wp:positionV relativeFrom="paragraph">
                  <wp:posOffset>49199</wp:posOffset>
                </wp:positionV>
                <wp:extent cx="751840" cy="553720"/>
                <wp:effectExtent b="0" l="0" r="0" t="0"/>
                <wp:wrapNone/>
                <wp:docPr id="2" name=""/>
                <a:graphic>
                  <a:graphicData uri="http://schemas.microsoft.com/office/word/2010/wordprocessingGroup">
                    <wpg:wgp>
                      <wpg:cNvGrpSpPr/>
                      <wpg:grpSpPr>
                        <a:xfrm>
                          <a:off x="5084380" y="3503140"/>
                          <a:ext cx="751840" cy="553720"/>
                          <a:chOff x="5084380" y="3503140"/>
                          <a:chExt cx="751840" cy="553720"/>
                        </a:xfrm>
                      </wpg:grpSpPr>
                      <wpg:grpSp>
                        <wpg:cNvGrpSpPr/>
                        <wpg:grpSpPr>
                          <a:xfrm>
                            <a:off x="5084380" y="3503140"/>
                            <a:ext cx="751840" cy="553720"/>
                            <a:chOff x="0" y="0"/>
                            <a:chExt cx="751840" cy="553720"/>
                          </a:xfrm>
                        </wpg:grpSpPr>
                        <wps:wsp>
                          <wps:cNvSpPr/>
                          <wps:cNvPr id="4" name="Shape 4"/>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7" name="Shape 7"/>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6419850</wp:posOffset>
                </wp:positionH>
                <wp:positionV relativeFrom="paragraph">
                  <wp:posOffset>49199</wp:posOffset>
                </wp:positionV>
                <wp:extent cx="751840" cy="55372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51840" cy="553720"/>
                        </a:xfrm>
                        <a:prstGeom prst="rect"/>
                        <a:ln/>
                      </pic:spPr>
                    </pic:pic>
                  </a:graphicData>
                </a:graphic>
              </wp:anchor>
            </w:drawing>
          </mc:Fallback>
        </mc:AlternateContent>
      </w:r>
    </w:p>
    <w:p w:rsidR="00000000" w:rsidDel="00000000" w:rsidP="00000000" w:rsidRDefault="00000000" w:rsidRPr="00000000" w14:paraId="00000008">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3836542</wp:posOffset>
            </wp:positionH>
            <wp:positionV relativeFrom="paragraph">
              <wp:posOffset>77772</wp:posOffset>
            </wp:positionV>
            <wp:extent cx="2484310" cy="3430714"/>
            <wp:effectExtent b="0" l="0" r="0" t="0"/>
            <wp:wrapSquare wrapText="bothSides" distB="0" distT="0" distL="0" distR="0"/>
            <wp:docPr descr="Old cartoon style front cover of a visitor guide to Margate in white capital text with red text underneath of Cliftonville, Westbrook, Birchington and Westgate on Sea. Image of a beach with the tide in, chalk cliffs,  people sat/laid on the beach and buildings" id="10" name="image1.jpg"/>
            <a:graphic>
              <a:graphicData uri="http://schemas.openxmlformats.org/drawingml/2006/picture">
                <pic:pic>
                  <pic:nvPicPr>
                    <pic:cNvPr descr="Old cartoon style front cover of a visitor guide to Margate in white capital text with red text underneath of Cliftonville, Westbrook, Birchington and Westgate on Sea. Image of a beach with the tide in, chalk cliffs,  people sat/laid on the beach and buildings" id="0" name="image1.jpg"/>
                    <pic:cNvPicPr preferRelativeResize="0"/>
                  </pic:nvPicPr>
                  <pic:blipFill>
                    <a:blip r:embed="rId7"/>
                    <a:srcRect b="0" l="0" r="0" t="0"/>
                    <a:stretch>
                      <a:fillRect/>
                    </a:stretch>
                  </pic:blipFill>
                  <pic:spPr>
                    <a:xfrm>
                      <a:off x="0" y="0"/>
                      <a:ext cx="2484310" cy="3430714"/>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61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the popularity of seaside postcards in the past and what a broad range of designs were available. They will also have learned and applied their own design skills.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6657975</wp:posOffset>
                </wp:positionH>
                <wp:positionV relativeFrom="paragraph">
                  <wp:posOffset>285750</wp:posOffset>
                </wp:positionV>
                <wp:extent cx="561975" cy="913209"/>
                <wp:effectExtent b="0" l="0" r="0" t="0"/>
                <wp:wrapNone/>
                <wp:docPr id="4" name=""/>
                <a:graphic>
                  <a:graphicData uri="http://schemas.microsoft.com/office/word/2010/wordprocessingGroup">
                    <wpg:wgp>
                      <wpg:cNvGrpSpPr/>
                      <wpg:grpSpPr>
                        <a:xfrm>
                          <a:off x="5084375" y="3503150"/>
                          <a:ext cx="561975" cy="913209"/>
                          <a:chOff x="5084375" y="3503150"/>
                          <a:chExt cx="593338" cy="972304"/>
                        </a:xfrm>
                      </wpg:grpSpPr>
                      <wpg:grpSp>
                        <wpg:cNvGrpSpPr/>
                        <wpg:grpSpPr>
                          <a:xfrm>
                            <a:off x="5084375" y="3503150"/>
                            <a:ext cx="593338" cy="972304"/>
                            <a:chOff x="-5" y="10"/>
                            <a:chExt cx="516260" cy="1362151"/>
                          </a:xfrm>
                        </wpg:grpSpPr>
                        <wps:wsp>
                          <wps:cNvSpPr/>
                          <wps:cNvPr id="10" name="Shape 10"/>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1" name="Shape 11"/>
                          <wps:spPr>
                            <a:xfrm>
                              <a:off x="-5" y="10"/>
                              <a:ext cx="366522" cy="136215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ART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6657975</wp:posOffset>
                </wp:positionH>
                <wp:positionV relativeFrom="paragraph">
                  <wp:posOffset>285750</wp:posOffset>
                </wp:positionV>
                <wp:extent cx="561975" cy="913209"/>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61975" cy="913209"/>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before="44" w:lineRule="auto"/>
        <w:ind w:firstLine="1251"/>
        <w:rPr/>
      </w:pPr>
      <w:r w:rsidDel="00000000" w:rsidR="00000000" w:rsidRPr="00000000">
        <w:rPr>
          <w:color w:val="ec5899"/>
          <w:rtl w:val="0"/>
        </w:rPr>
        <w:t xml:space="preserve">Holiday postcards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6657975</wp:posOffset>
                </wp:positionH>
                <wp:positionV relativeFrom="paragraph">
                  <wp:posOffset>47625</wp:posOffset>
                </wp:positionV>
                <wp:extent cx="561975" cy="4249936"/>
                <wp:effectExtent b="0" l="0" r="0" t="0"/>
                <wp:wrapNone/>
                <wp:docPr id="8"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10" name="Shape 10"/>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1" name="Shape 11"/>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DESIGN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A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POSTCARD</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6657975</wp:posOffset>
                </wp:positionH>
                <wp:positionV relativeFrom="paragraph">
                  <wp:posOffset>47625</wp:posOffset>
                </wp:positionV>
                <wp:extent cx="561975" cy="4249936"/>
                <wp:effectExtent b="0" l="0" r="0" t="0"/>
                <wp:wrapNone/>
                <wp:docPr id="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61975" cy="4249936"/>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2659.1338582677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Postcards are a distinctive type of written correspondence, designed to be posted without an envelope. The first postcard was sent to a writer in Fulham, London in 1840. In 1894 the Royal Mail allowed British publishers to make and distribute picture postcards through the post. They quickly became popular souvenirs, especially at seaside resorts like Margate, Ramsgate and </w:t>
      </w:r>
      <w:r w:rsidDel="00000000" w:rsidR="00000000" w:rsidRPr="00000000">
        <w:rPr>
          <w:color w:val="231f20"/>
          <w:sz w:val="24"/>
          <w:szCs w:val="24"/>
          <w:rtl w:val="0"/>
        </w:rPr>
        <w:t xml:space="preserve">Br</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oadstairs. People tend to write postcards in a writing style called Postcardese, with short, snappy sentences and often changing subject with each sentence, an early form of Twitter or texting?!</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Introduce children to the varieties of seaside postcards using the examples in Wish You Were Here, Resource 6 and 7. Discuss what views and images are used and what design they would like to use for their own card.</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790" w:firstLine="0"/>
        <w:jc w:val="left"/>
        <w:rPr>
          <w:rFonts w:ascii="Arial" w:cs="Arial" w:eastAsia="Arial" w:hAnsi="Arial"/>
          <w:b w:val="0"/>
          <w:i w:val="0"/>
          <w:smallCaps w:val="0"/>
          <w:strike w:val="0"/>
          <w:color w:val="000000"/>
          <w:sz w:val="24"/>
          <w:szCs w:val="24"/>
          <w:u w:val="none"/>
          <w:shd w:fill="auto" w:val="clear"/>
          <w:vertAlign w:val="baseline"/>
        </w:rPr>
        <w:sectPr>
          <w:footerReference r:id="rId10"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Children take photographs or make drawings to be used in their postcard design. Get children to think about what makes the place special and encourage them to create images that reflect this. What images would they want their friends and family to see of this place?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before="44" w:lineRule="auto"/>
        <w:ind w:firstLine="1251"/>
        <w:rPr/>
      </w:pPr>
      <w:r w:rsidDel="00000000" w:rsidR="00000000" w:rsidRPr="00000000">
        <w:rPr>
          <w:color w:val="ec5899"/>
          <w:rtl w:val="0"/>
        </w:rPr>
        <w:t xml:space="preserve">After the visit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3580206</wp:posOffset>
            </wp:positionH>
            <wp:positionV relativeFrom="paragraph">
              <wp:posOffset>77772</wp:posOffset>
            </wp:positionV>
            <wp:extent cx="2785491" cy="1853717"/>
            <wp:effectExtent b="0" l="0" r="0" t="0"/>
            <wp:wrapNone/>
            <wp:docPr descr="Photograph of a boy sat a computer screen looking at the camera. Two other boys sat at computers behind him" id="12" name="image3.jpg"/>
            <a:graphic>
              <a:graphicData uri="http://schemas.openxmlformats.org/drawingml/2006/picture">
                <pic:pic>
                  <pic:nvPicPr>
                    <pic:cNvPr descr="Photograph of a boy sat a computer screen looking at the camera. Two other boys sat at computers behind him" id="0" name="image3.jpg"/>
                    <pic:cNvPicPr preferRelativeResize="0"/>
                  </pic:nvPicPr>
                  <pic:blipFill>
                    <a:blip r:embed="rId11"/>
                    <a:srcRect b="0" l="0" r="0" t="0"/>
                    <a:stretch>
                      <a:fillRect/>
                    </a:stretch>
                  </pic:blipFill>
                  <pic:spPr>
                    <a:xfrm>
                      <a:off x="0" y="0"/>
                      <a:ext cx="2785491" cy="1853717"/>
                    </a:xfrm>
                    <a:prstGeom prst="rect"/>
                    <a:ln/>
                  </pic:spPr>
                </pic:pic>
              </a:graphicData>
            </a:graphic>
          </wp:anchor>
        </w:draw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63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Children select the images they think work best and use their selected template to create their own seaside postcard by cutting out images and pasting them onto the template. It is recommended that the templates are photocopied twice original size to make this easier.</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9" w:lineRule="auto"/>
        <w:ind w:left="1251" w:right="18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Alternatively, children could design their own templates for postcards using familiar seaside objects such as buckets and spades, beach balls, kites, boats, rock pool creatures, seagulls etc.</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1" w:lineRule="auto"/>
        <w:ind w:firstLine="1251"/>
        <w:rPr/>
      </w:pPr>
      <w:r w:rsidDel="00000000" w:rsidR="00000000" w:rsidRPr="00000000">
        <w:rPr>
          <w:color w:val="ec5899"/>
          <w:rtl w:val="0"/>
        </w:rPr>
        <w:t xml:space="preserve">You will need</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Digital camera(s) and/or drawing materials.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52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6: Wish You Were Here, Historic Postcards. Resource 7: Wish You Were Here, Blank Postcards.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251" w:right="43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8: The Big Colouring-In Resource Contemporary seaside postcards could also be useful.</w:t>
      </w:r>
      <w:r w:rsidDel="00000000" w:rsidR="00000000" w:rsidRPr="00000000">
        <w:rPr>
          <w:rtl w:val="0"/>
        </w:rPr>
      </w:r>
    </w:p>
    <w:sectPr>
      <w:footerReference r:id="rId12" w:type="default"/>
      <w:type w:val="nextPage"/>
      <w:pgSz w:h="16840" w:w="11910" w:orient="portrait"/>
      <w:pgMar w:bottom="3260" w:top="158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6" name=""/>
              <a:graphic>
                <a:graphicData uri="http://schemas.microsoft.com/office/word/2010/wordprocessingShape">
                  <wps:wsp>
                    <wps:cNvSpPr/>
                    <wps:cNvPr id="13" name="Shape 13"/>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3" name=""/>
              <a:graphic>
                <a:graphicData uri="http://schemas.microsoft.com/office/word/2010/wordprocessingShape">
                  <wps:wsp>
                    <wps:cNvSpPr/>
                    <wps:cNvPr id="8" name="Shape 8"/>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7" name=""/>
              <a:graphic>
                <a:graphicData uri="http://schemas.microsoft.com/office/word/2010/wordprocessingShape">
                  <wps:wsp>
                    <wps:cNvSpPr/>
                    <wps:cNvPr id="14" name="Shape 14"/>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7"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3" name="image2.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9" name=""/>
              <a:graphic>
                <a:graphicData uri="http://schemas.microsoft.com/office/word/2010/wordprocessingShape">
                  <wps:wsp>
                    <wps:cNvSpPr/>
                    <wps:cNvPr id="15" name="Shape 15"/>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9"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5" name=""/>
              <a:graphic>
                <a:graphicData uri="http://schemas.microsoft.com/office/word/2010/wordprocessingShape">
                  <wps:wsp>
                    <wps:cNvSpPr/>
                    <wps:cNvPr id="12" name="Shape 12"/>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1" name=""/>
              <a:graphic>
                <a:graphicData uri="http://schemas.microsoft.com/office/word/2010/wordprocessingShape">
                  <wps:wsp>
                    <wps:cNvSpPr/>
                    <wps:cNvPr id="2" name="Shape 2"/>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1" name="image2.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footer" Target="footer2.xml"/><Relationship Id="rId12" Type="http://schemas.openxmlformats.org/officeDocument/2006/relationships/footer" Target="footer1.xml"/><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jp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6.png"/><Relationship Id="rId3" Type="http://schemas.openxmlformats.org/officeDocument/2006/relationships/image" Target="media/image10.pn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8.png"/><Relationship Id="rId3" Type="http://schemas.openxmlformats.org/officeDocument/2006/relationships/image" Target="media/image4.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